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EC64CA6" wp14:editId="1877864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E09F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09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6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9C6C6C" w:rsidRPr="004C1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9C6C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6C6C" w:rsidRPr="004C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</w:t>
      </w:r>
      <w:r w:rsidR="00E241EE">
        <w:rPr>
          <w:rFonts w:ascii="Times New Roman" w:hAnsi="Times New Roman"/>
          <w:sz w:val="28"/>
          <w:szCs w:val="28"/>
        </w:rPr>
        <w:t xml:space="preserve">от 25.03.2020 № 206 «Об объявлении в Российской Федерации нерабочих дней», </w:t>
      </w:r>
      <w:r w:rsidR="009C6C6C" w:rsidRPr="004C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02.04.2020 № 239 «О мерах по обеспечению</w:t>
      </w:r>
      <w:proofErr w:type="gramEnd"/>
      <w:r w:rsidR="009C6C6C" w:rsidRPr="004C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C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C6C6C" w:rsidRPr="004C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C6C6C" w:rsidRPr="004C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9C6C6C" w:rsidRPr="004C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9C6C6C" w:rsidRPr="004C1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C6C6C" w:rsidRPr="004C1A9C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</w:t>
      </w:r>
      <w:r w:rsidR="00E2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6C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</w:t>
      </w:r>
      <w:r w:rsidR="000A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прокуратуры 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содействия </w:t>
      </w:r>
      <w:r w:rsidR="00C079D2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E241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E16" w:rsidRDefault="00F24E16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EE" w:rsidRDefault="00727B5A" w:rsidP="001D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E2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контрольно-счетной палаты  </w:t>
      </w:r>
      <w:r w:rsidR="00E2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от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</w:t>
      </w:r>
    </w:p>
    <w:p w:rsidR="00E241EE" w:rsidRDefault="00E241EE" w:rsidP="001D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план работы контрольно-счетной палаты                      </w:t>
      </w:r>
      <w:r w:rsidR="00CA78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аудита в сфере закупок,                            на 2 полугодие 2020 года согласно приложению 3 к настоящему приказу.</w:t>
      </w:r>
    </w:p>
    <w:p w:rsidR="00E71DCB" w:rsidRDefault="00E241EE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27B5A"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20C7" w:rsidRPr="00270F53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2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p w:rsidR="00327C15" w:rsidRDefault="00327C15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B6BD0" w:rsidRDefault="002B6BD0" w:rsidP="00327C1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6BD0" w:rsidSect="002B6BD0">
          <w:pgSz w:w="11906" w:h="16838"/>
          <w:pgMar w:top="1134" w:right="1559" w:bottom="1418" w:left="1276" w:header="709" w:footer="709" w:gutter="0"/>
          <w:cols w:space="708"/>
          <w:docGrid w:linePitch="360"/>
        </w:sectPr>
      </w:pPr>
    </w:p>
    <w:p w:rsidR="00327C15" w:rsidRPr="00802385" w:rsidRDefault="00327C15" w:rsidP="00327C1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27C15" w:rsidRPr="00802385" w:rsidRDefault="00327C15" w:rsidP="00327C1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327C15" w:rsidRPr="00802385" w:rsidRDefault="00327C15" w:rsidP="00327C1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327C15" w:rsidRPr="00802385" w:rsidRDefault="00327C15" w:rsidP="00327C1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327C15" w:rsidRPr="00802385" w:rsidRDefault="00327C15" w:rsidP="003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15" w:rsidRPr="00802385" w:rsidRDefault="00327C15" w:rsidP="003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8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27C15" w:rsidRPr="00802385" w:rsidRDefault="00327C15" w:rsidP="003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85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327C15" w:rsidRPr="00802385" w:rsidRDefault="00327C15" w:rsidP="003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85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327C15" w:rsidRPr="00802385" w:rsidRDefault="00327C15" w:rsidP="00327C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50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789"/>
        <w:gridCol w:w="2268"/>
        <w:gridCol w:w="3119"/>
      </w:tblGrid>
      <w:tr w:rsidR="00327C15" w:rsidRPr="00802385" w:rsidTr="00397532">
        <w:tc>
          <w:tcPr>
            <w:tcW w:w="852" w:type="dxa"/>
            <w:vAlign w:val="center"/>
          </w:tcPr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</w:tcPr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  <w:vAlign w:val="center"/>
          </w:tcPr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327C15" w:rsidRPr="00802385" w:rsidTr="00397532">
        <w:trPr>
          <w:trHeight w:val="377"/>
        </w:trPr>
        <w:tc>
          <w:tcPr>
            <w:tcW w:w="15028" w:type="dxa"/>
            <w:gridSpan w:val="4"/>
          </w:tcPr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0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327C15" w:rsidRPr="00802385" w:rsidTr="00397532">
        <w:trPr>
          <w:trHeight w:val="493"/>
        </w:trPr>
        <w:tc>
          <w:tcPr>
            <w:tcW w:w="852" w:type="dxa"/>
          </w:tcPr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327C15" w:rsidRPr="00802385" w:rsidRDefault="00327C15" w:rsidP="00B42C5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и исполнении бюджета муниципального образования сельское поселение </w:t>
            </w:r>
            <w:proofErr w:type="spellStart"/>
            <w:r w:rsidRPr="00691C3F">
              <w:rPr>
                <w:color w:val="auto"/>
                <w:sz w:val="28"/>
                <w:szCs w:val="28"/>
              </w:rPr>
              <w:t>Выкатной</w:t>
            </w:r>
            <w:proofErr w:type="spellEnd"/>
            <w:r w:rsidRPr="00691C3F">
              <w:rPr>
                <w:color w:val="auto"/>
                <w:sz w:val="28"/>
                <w:szCs w:val="28"/>
              </w:rPr>
              <w:t>, исследуемый период 2016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2018 годы</w:t>
            </w:r>
            <w:r>
              <w:rPr>
                <w:color w:val="auto"/>
                <w:sz w:val="28"/>
                <w:szCs w:val="28"/>
              </w:rPr>
              <w:t xml:space="preserve"> (переходящая с 2019 года)</w:t>
            </w:r>
          </w:p>
        </w:tc>
        <w:tc>
          <w:tcPr>
            <w:tcW w:w="2268" w:type="dxa"/>
            <w:vAlign w:val="center"/>
          </w:tcPr>
          <w:p w:rsidR="00327C15" w:rsidRPr="00802385" w:rsidRDefault="00327C15" w:rsidP="00B42C5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I</w:t>
            </w:r>
            <w:r w:rsidR="009D3F88">
              <w:rPr>
                <w:color w:val="auto"/>
                <w:sz w:val="28"/>
                <w:szCs w:val="28"/>
                <w:lang w:val="en-US"/>
              </w:rPr>
              <w:t xml:space="preserve">I </w:t>
            </w:r>
            <w:r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327C15" w:rsidRPr="00802385" w:rsidTr="00397532">
        <w:trPr>
          <w:trHeight w:val="493"/>
        </w:trPr>
        <w:tc>
          <w:tcPr>
            <w:tcW w:w="852" w:type="dxa"/>
          </w:tcPr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2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27C15" w:rsidRPr="00802385" w:rsidRDefault="00327C15" w:rsidP="00B42C5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02385">
              <w:rPr>
                <w:color w:val="auto"/>
                <w:sz w:val="28"/>
                <w:szCs w:val="28"/>
              </w:rPr>
              <w:t>Проверка соблюдения законодательства, эффективности                              и результативности использования бюджетных сре</w:t>
            </w:r>
            <w:proofErr w:type="gramStart"/>
            <w:r w:rsidRPr="00802385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802385">
              <w:rPr>
                <w:color w:val="auto"/>
                <w:sz w:val="28"/>
                <w:szCs w:val="28"/>
              </w:rPr>
              <w:t xml:space="preserve">и исполнении бюджета муниципального образования </w:t>
            </w:r>
            <w:r>
              <w:rPr>
                <w:color w:val="auto"/>
                <w:sz w:val="28"/>
                <w:szCs w:val="28"/>
              </w:rPr>
              <w:t>«С</w:t>
            </w:r>
            <w:r w:rsidRPr="00802385">
              <w:rPr>
                <w:color w:val="auto"/>
                <w:sz w:val="28"/>
                <w:szCs w:val="28"/>
              </w:rPr>
              <w:t>ельское поселение Кедровый</w:t>
            </w:r>
            <w:r>
              <w:rPr>
                <w:color w:val="auto"/>
                <w:sz w:val="28"/>
                <w:szCs w:val="28"/>
              </w:rPr>
              <w:t>»</w:t>
            </w:r>
            <w:r w:rsidRPr="00802385">
              <w:rPr>
                <w:color w:val="auto"/>
                <w:sz w:val="28"/>
                <w:szCs w:val="28"/>
              </w:rPr>
              <w:t>, исследуемый период 2018 - 2019 годы</w:t>
            </w:r>
          </w:p>
        </w:tc>
        <w:tc>
          <w:tcPr>
            <w:tcW w:w="2268" w:type="dxa"/>
            <w:vAlign w:val="center"/>
          </w:tcPr>
          <w:p w:rsidR="00327C15" w:rsidRPr="00051083" w:rsidRDefault="00327C15" w:rsidP="00B42C5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802385">
              <w:rPr>
                <w:sz w:val="28"/>
                <w:szCs w:val="28"/>
                <w:lang w:val="en-US"/>
              </w:rPr>
              <w:t>I</w:t>
            </w:r>
            <w:r w:rsidR="009D3F88">
              <w:rPr>
                <w:sz w:val="28"/>
                <w:szCs w:val="28"/>
                <w:lang w:val="en-US"/>
              </w:rPr>
              <w:t>I-III</w:t>
            </w:r>
            <w:r w:rsidRPr="00802385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327C1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15" w:rsidRPr="00C30C74" w:rsidTr="00397532">
        <w:trPr>
          <w:trHeight w:val="60"/>
        </w:trPr>
        <w:tc>
          <w:tcPr>
            <w:tcW w:w="852" w:type="dxa"/>
          </w:tcPr>
          <w:p w:rsidR="00327C15" w:rsidRPr="00291256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27C15" w:rsidRPr="00291256" w:rsidRDefault="00327C15" w:rsidP="00B42C5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Проверка соблюдения установленного порядка управления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и распоряжения имуществом, находящимся в собственности муниципального образования «Сельское поселение </w:t>
            </w:r>
            <w:proofErr w:type="spellStart"/>
            <w:r w:rsidRPr="00291256">
              <w:rPr>
                <w:rFonts w:eastAsia="Times New Roman"/>
                <w:sz w:val="28"/>
                <w:szCs w:val="28"/>
                <w:lang w:eastAsia="ru-RU"/>
              </w:rPr>
              <w:t>Цингалы</w:t>
            </w:r>
            <w:proofErr w:type="spellEnd"/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»», исследуемый период 2018-2019 годы                    </w:t>
            </w:r>
          </w:p>
        </w:tc>
        <w:tc>
          <w:tcPr>
            <w:tcW w:w="2268" w:type="dxa"/>
            <w:vAlign w:val="center"/>
          </w:tcPr>
          <w:p w:rsidR="00327C15" w:rsidRPr="00291256" w:rsidRDefault="00327C15" w:rsidP="00B42C5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291256">
              <w:rPr>
                <w:sz w:val="28"/>
                <w:szCs w:val="28"/>
                <w:lang w:val="en-US"/>
              </w:rPr>
              <w:t>I</w:t>
            </w:r>
            <w:r w:rsidR="009D3F88">
              <w:rPr>
                <w:color w:val="auto"/>
                <w:sz w:val="28"/>
                <w:szCs w:val="28"/>
                <w:lang w:val="en-US"/>
              </w:rPr>
              <w:t>V</w:t>
            </w:r>
            <w:r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327C15" w:rsidRPr="00C30C74" w:rsidTr="00397532">
        <w:trPr>
          <w:trHeight w:val="60"/>
        </w:trPr>
        <w:tc>
          <w:tcPr>
            <w:tcW w:w="852" w:type="dxa"/>
          </w:tcPr>
          <w:p w:rsidR="00327C15" w:rsidRPr="00291256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27C15" w:rsidRPr="00291256" w:rsidRDefault="00327C15" w:rsidP="00B42C51">
            <w:pPr>
              <w:pStyle w:val="Default"/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Проверка соблюдения законодательства, эффективности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291256">
              <w:rPr>
                <w:rFonts w:eastAsia="Times New Roman"/>
                <w:sz w:val="28"/>
                <w:szCs w:val="28"/>
                <w:lang w:eastAsia="ru-RU"/>
              </w:rPr>
              <w:t>и результативности использования бюджетных сре</w:t>
            </w:r>
            <w:proofErr w:type="gramStart"/>
            <w:r w:rsidRPr="00291256">
              <w:rPr>
                <w:rFonts w:eastAsia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и исполнении бюджета муниципального образования «Сельское поселение </w:t>
            </w:r>
            <w:proofErr w:type="spellStart"/>
            <w:r w:rsidRPr="00291256">
              <w:rPr>
                <w:rFonts w:eastAsia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», исследуемый период 2018-2019 годы, </w:t>
            </w:r>
            <w:r w:rsidRPr="0029125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параллельное контрольное мероприятие с контрольно-ревизионным управлением администрации Ханты-Мансийского района</w:t>
            </w:r>
          </w:p>
        </w:tc>
        <w:tc>
          <w:tcPr>
            <w:tcW w:w="2268" w:type="dxa"/>
          </w:tcPr>
          <w:p w:rsidR="00327C15" w:rsidRPr="00291256" w:rsidRDefault="00327C15" w:rsidP="00B42C5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327C15" w:rsidRPr="00291256" w:rsidRDefault="00327C15" w:rsidP="00B42C5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327C15" w:rsidRPr="00291256" w:rsidRDefault="00327C15" w:rsidP="00B42C5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291256">
              <w:rPr>
                <w:sz w:val="28"/>
                <w:szCs w:val="28"/>
                <w:lang w:val="en-US"/>
              </w:rPr>
              <w:t>II</w:t>
            </w:r>
            <w:r w:rsidR="009D3F88">
              <w:rPr>
                <w:sz w:val="28"/>
                <w:szCs w:val="28"/>
                <w:lang w:val="en-US"/>
              </w:rPr>
              <w:t>-III</w:t>
            </w:r>
            <w:r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27C15" w:rsidRPr="00C30C74" w:rsidTr="00397532">
        <w:trPr>
          <w:trHeight w:val="60"/>
        </w:trPr>
        <w:tc>
          <w:tcPr>
            <w:tcW w:w="852" w:type="dxa"/>
          </w:tcPr>
          <w:p w:rsidR="00327C15" w:rsidRPr="00291256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8789" w:type="dxa"/>
          </w:tcPr>
          <w:p w:rsidR="00327C15" w:rsidRPr="00385314" w:rsidRDefault="00327C15" w:rsidP="00B42C51">
            <w:pPr>
              <w:pStyle w:val="Default"/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1256">
              <w:rPr>
                <w:rFonts w:eastAsia="Times New Roman"/>
                <w:sz w:val="28"/>
                <w:szCs w:val="28"/>
                <w:lang w:eastAsia="ru-RU"/>
              </w:rPr>
              <w:t xml:space="preserve">Проверка соблюдения законодательства, эффективности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291256">
              <w:rPr>
                <w:rFonts w:eastAsia="Times New Roman"/>
                <w:sz w:val="28"/>
                <w:szCs w:val="28"/>
                <w:lang w:eastAsia="ru-RU"/>
              </w:rPr>
              <w:t>и результативности использования бюджетных средств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направленных на реализацию регионального проекта автономного округа «Формирование комфортной городской среды» национального проекта «Жилье и городская сре</w:t>
            </w:r>
            <w:r w:rsidR="00385314">
              <w:rPr>
                <w:rFonts w:eastAsia="Times New Roman"/>
                <w:sz w:val="28"/>
                <w:szCs w:val="28"/>
                <w:lang w:eastAsia="ru-RU"/>
              </w:rPr>
              <w:t>да», исследуемый период 2019-2020 годы (по состоянию на 30.09.2020)</w:t>
            </w:r>
          </w:p>
        </w:tc>
        <w:tc>
          <w:tcPr>
            <w:tcW w:w="2268" w:type="dxa"/>
          </w:tcPr>
          <w:p w:rsidR="00327C15" w:rsidRPr="00291256" w:rsidRDefault="00327C15" w:rsidP="00B42C5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327C15" w:rsidRPr="00291256" w:rsidRDefault="00327C15" w:rsidP="00B42C5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327C15" w:rsidRPr="00291256" w:rsidRDefault="00385314" w:rsidP="00B42C5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III-</w:t>
            </w:r>
            <w:r w:rsidR="00397532">
              <w:rPr>
                <w:sz w:val="28"/>
                <w:szCs w:val="28"/>
                <w:lang w:val="en-US"/>
              </w:rPr>
              <w:t>IV</w:t>
            </w:r>
            <w:r w:rsidR="00327C15"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27C15" w:rsidRPr="008023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85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27C15" w:rsidRPr="00C30C74" w:rsidTr="00397532">
        <w:trPr>
          <w:trHeight w:val="60"/>
        </w:trPr>
        <w:tc>
          <w:tcPr>
            <w:tcW w:w="852" w:type="dxa"/>
          </w:tcPr>
          <w:p w:rsidR="00327C15" w:rsidRPr="00715376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715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27C15" w:rsidRPr="00715376" w:rsidRDefault="00327C15" w:rsidP="00385314">
            <w:pPr>
              <w:pStyle w:val="Default"/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5376">
              <w:rPr>
                <w:rFonts w:eastAsia="Times New Roman"/>
                <w:sz w:val="28"/>
                <w:szCs w:val="28"/>
                <w:lang w:eastAsia="ru-RU"/>
              </w:rPr>
              <w:t>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«Развитие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модернизация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жилищно-коммунального комплекса и повышение энергетической эффективности </w:t>
            </w:r>
            <w:proofErr w:type="gramStart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 районе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 xml:space="preserve">на 2019-2024 годы». Основное мероприятие 5.2. «Благоустройство дворовых и общественных территорий населенных пунктов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>Ханты-Мансийского района», исс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ледуемый период  2019</w:t>
            </w:r>
            <w:r w:rsidR="00385314">
              <w:rPr>
                <w:rFonts w:eastAsia="Times New Roman"/>
                <w:sz w:val="28"/>
                <w:szCs w:val="28"/>
                <w:lang w:eastAsia="ru-RU"/>
              </w:rPr>
              <w:t xml:space="preserve">-2020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год</w:t>
            </w:r>
            <w:r w:rsidR="00385314">
              <w:rPr>
                <w:rFonts w:eastAsia="Times New Roman"/>
                <w:sz w:val="28"/>
                <w:szCs w:val="28"/>
                <w:lang w:eastAsia="ru-RU"/>
              </w:rPr>
              <w:t>ы (по состоянию на 30.09.2020)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п</w:t>
            </w:r>
            <w:r w:rsidRPr="00715376">
              <w:rPr>
                <w:rFonts w:eastAsia="Times New Roman"/>
                <w:sz w:val="28"/>
                <w:szCs w:val="28"/>
                <w:lang w:eastAsia="ru-RU"/>
              </w:rPr>
              <w:t>араллельное контрольное мероприятие с контрольно-ревизионным управлением админист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рации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715376" w:rsidRDefault="00327C15" w:rsidP="00B42C5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715376">
              <w:rPr>
                <w:sz w:val="28"/>
                <w:szCs w:val="28"/>
                <w:lang w:val="en-US"/>
              </w:rPr>
              <w:t>III</w:t>
            </w:r>
            <w:r w:rsidRPr="00715376">
              <w:rPr>
                <w:color w:val="auto"/>
                <w:sz w:val="28"/>
                <w:szCs w:val="28"/>
              </w:rPr>
              <w:t>-</w:t>
            </w:r>
            <w:r w:rsidRPr="00715376">
              <w:rPr>
                <w:sz w:val="28"/>
                <w:szCs w:val="28"/>
                <w:lang w:val="en-US"/>
              </w:rPr>
              <w:t>IV</w:t>
            </w:r>
            <w:r w:rsidRPr="0071537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327C15" w:rsidRPr="00651569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C15" w:rsidRPr="00651569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27C15" w:rsidRPr="00C30C74" w:rsidTr="00397532">
        <w:trPr>
          <w:trHeight w:val="60"/>
        </w:trPr>
        <w:tc>
          <w:tcPr>
            <w:tcW w:w="852" w:type="dxa"/>
          </w:tcPr>
          <w:p w:rsidR="00327C15" w:rsidRPr="00E13E10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E1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27C15" w:rsidRPr="00C30C74" w:rsidRDefault="00327C15" w:rsidP="00B42C5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proofErr w:type="gramStart"/>
            <w:r w:rsidRPr="006F79CE">
              <w:rPr>
                <w:rFonts w:eastAsia="Times New Roman"/>
                <w:sz w:val="28"/>
                <w:szCs w:val="28"/>
                <w:lang w:eastAsia="ru-RU"/>
              </w:rPr>
              <w:t>Проверка формирования, финансового обеспечения и контроля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исполнением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муниципального з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адани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 на оказание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муниципальных услуг (выполнение работ),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а также законности,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результативности (эффективности) использования средств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Ханты-Мансийского района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>, предоставленных на выполнение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задания                       </w:t>
            </w:r>
            <w:r w:rsidRPr="006F79CE">
              <w:rPr>
                <w:rFonts w:eastAsia="Times New Roman"/>
                <w:sz w:val="28"/>
                <w:szCs w:val="28"/>
                <w:lang w:eastAsia="ru-RU"/>
              </w:rPr>
              <w:t xml:space="preserve">и на иные цели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муниципальному автономному дошкольному образовательному учреждению Ханты-Мансийского района «Детский сад «Березка», исследуемый период 2019</w:t>
            </w:r>
            <w:r w:rsidR="00A60162">
              <w:rPr>
                <w:rFonts w:eastAsia="Times New Roman"/>
                <w:sz w:val="28"/>
                <w:szCs w:val="28"/>
                <w:lang w:eastAsia="ru-RU"/>
              </w:rPr>
              <w:t>-2020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  <w:r w:rsidR="00A60162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параллельное контрольное мероприятие с контрольно-ревизионным управлением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администрации Ханты-Мансийского района</w:t>
            </w:r>
            <w:proofErr w:type="gramEnd"/>
          </w:p>
        </w:tc>
        <w:tc>
          <w:tcPr>
            <w:tcW w:w="2268" w:type="dxa"/>
            <w:vAlign w:val="center"/>
          </w:tcPr>
          <w:p w:rsidR="00327C15" w:rsidRPr="00E13E10" w:rsidRDefault="00327C15" w:rsidP="00B42C51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E13E10">
              <w:rPr>
                <w:sz w:val="28"/>
                <w:szCs w:val="28"/>
                <w:lang w:val="en-US"/>
              </w:rPr>
              <w:lastRenderedPageBreak/>
              <w:t>III</w:t>
            </w:r>
            <w:r w:rsidRPr="00E13E10">
              <w:rPr>
                <w:color w:val="auto"/>
                <w:sz w:val="28"/>
                <w:szCs w:val="28"/>
              </w:rPr>
              <w:t>-</w:t>
            </w:r>
            <w:r w:rsidRPr="00E13E10">
              <w:rPr>
                <w:sz w:val="28"/>
                <w:szCs w:val="28"/>
                <w:lang w:val="en-US"/>
              </w:rPr>
              <w:t>IV</w:t>
            </w:r>
            <w:r w:rsidRPr="00E13E10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 w:rsidRPr="0065156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327C15" w:rsidRPr="00C30C74" w:rsidTr="00397532">
        <w:trPr>
          <w:trHeight w:val="60"/>
        </w:trPr>
        <w:tc>
          <w:tcPr>
            <w:tcW w:w="852" w:type="dxa"/>
          </w:tcPr>
          <w:p w:rsidR="00327C15" w:rsidRPr="00E13E10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27C15" w:rsidRPr="00051083" w:rsidRDefault="00327C15" w:rsidP="00B42C5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Проверка исполнения департаментом строительства, архитектуры                     и жилищно-коммунального хозяйства администрации                                   Ханты-Мансийского района полномочий, определенных пунктом 10 «Положения о департаменте строительства, архитектуры и жилищно-коммунального хозяйства администрации Ханты-Мансийского района» в части:</w:t>
            </w:r>
          </w:p>
          <w:p w:rsidR="00327C15" w:rsidRPr="00051083" w:rsidRDefault="00327C15" w:rsidP="00B42C5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- проверки финансово-хозяйственной деятельности МП «ЖЭК-3»;</w:t>
            </w:r>
          </w:p>
          <w:p w:rsidR="00327C15" w:rsidRPr="00051083" w:rsidRDefault="00327C15" w:rsidP="00B42C5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- исполнения производственной программы МП «ЖЭК-3»;</w:t>
            </w:r>
          </w:p>
          <w:p w:rsidR="00327C15" w:rsidRPr="00051083" w:rsidRDefault="00327C15" w:rsidP="00B42C5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- соответствия доходной и расходной частей бюджета МП «ЖЭК-3»;</w:t>
            </w:r>
          </w:p>
          <w:p w:rsidR="00327C15" w:rsidRPr="00051083" w:rsidRDefault="00327C15" w:rsidP="00B42C5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51083">
              <w:rPr>
                <w:color w:val="auto"/>
                <w:sz w:val="28"/>
                <w:szCs w:val="28"/>
              </w:rPr>
              <w:t>исследуемый период 2019 год</w:t>
            </w:r>
          </w:p>
        </w:tc>
        <w:tc>
          <w:tcPr>
            <w:tcW w:w="2268" w:type="dxa"/>
            <w:vAlign w:val="center"/>
          </w:tcPr>
          <w:p w:rsidR="00327C15" w:rsidRPr="00E13E10" w:rsidRDefault="00327C15" w:rsidP="00B42C5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13E10">
              <w:rPr>
                <w:sz w:val="28"/>
                <w:szCs w:val="28"/>
                <w:lang w:val="en-US"/>
              </w:rPr>
              <w:t>IV</w:t>
            </w:r>
            <w:r w:rsidRPr="00E13E10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327C15" w:rsidRPr="00FF0704" w:rsidRDefault="00327C15" w:rsidP="00B42C51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327C15" w:rsidRDefault="00327C15" w:rsidP="00B42C51">
            <w:pPr>
              <w:pStyle w:val="Default"/>
              <w:widowControl w:val="0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  <w:p w:rsidR="00327C15" w:rsidRDefault="00327C15" w:rsidP="00B42C51">
            <w:pPr>
              <w:pStyle w:val="Default"/>
              <w:widowControl w:val="0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  <w:p w:rsidR="00327C15" w:rsidRPr="00FF0704" w:rsidRDefault="00327C15" w:rsidP="00B42C51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1569">
              <w:rPr>
                <w:sz w:val="28"/>
                <w:szCs w:val="28"/>
                <w:lang w:val="en-US"/>
              </w:rPr>
              <w:t>Лихова</w:t>
            </w:r>
            <w:proofErr w:type="spellEnd"/>
            <w:r w:rsidRPr="00651569">
              <w:rPr>
                <w:sz w:val="28"/>
                <w:szCs w:val="28"/>
                <w:lang w:val="en-US"/>
              </w:rPr>
              <w:t xml:space="preserve"> Т.С.</w:t>
            </w:r>
          </w:p>
          <w:p w:rsidR="00327C15" w:rsidRPr="00FF0704" w:rsidRDefault="00327C15" w:rsidP="00B42C51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7C15" w:rsidRPr="00C30C74" w:rsidTr="00397532">
        <w:tc>
          <w:tcPr>
            <w:tcW w:w="15028" w:type="dxa"/>
            <w:gridSpan w:val="4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</w:tcPr>
          <w:p w:rsidR="00327C15" w:rsidRPr="00FF0704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годовых отчетов об исполнении бюджетов за 2019 год: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Луговской;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2268" w:type="dxa"/>
            <w:vAlign w:val="center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</w:t>
            </w:r>
            <w:proofErr w:type="gram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района</w:t>
            </w:r>
          </w:p>
        </w:tc>
      </w:tr>
      <w:tr w:rsidR="00327C15" w:rsidRPr="00C30C74" w:rsidTr="00397532">
        <w:trPr>
          <w:trHeight w:val="689"/>
        </w:trPr>
        <w:tc>
          <w:tcPr>
            <w:tcW w:w="852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327C15" w:rsidRPr="00FF0704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                        Ханты-Мансийского района за 2019 год</w:t>
            </w:r>
          </w:p>
        </w:tc>
        <w:tc>
          <w:tcPr>
            <w:tcW w:w="2268" w:type="dxa"/>
            <w:vAlign w:val="center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89" w:type="dxa"/>
          </w:tcPr>
          <w:p w:rsidR="00327C15" w:rsidRPr="005634E7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о внесении изменений в бюджет                           Ханты-Мансийского района на 2020 год и плановый период 2021                 и 2022 годов</w:t>
            </w:r>
          </w:p>
        </w:tc>
        <w:tc>
          <w:tcPr>
            <w:tcW w:w="2268" w:type="dxa"/>
            <w:vAlign w:val="center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</w:tcPr>
          <w:p w:rsidR="00327C15" w:rsidRPr="005634E7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2021 год и плановый период 2022 и 2023 годов</w:t>
            </w:r>
          </w:p>
        </w:tc>
        <w:tc>
          <w:tcPr>
            <w:tcW w:w="2268" w:type="dxa"/>
            <w:vAlign w:val="center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789" w:type="dxa"/>
          </w:tcPr>
          <w:p w:rsidR="00327C15" w:rsidRPr="005634E7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бюджетов поселений на 2021 год и плановый период 2022 и 2023 годов: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Луговской;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789" w:type="dxa"/>
          </w:tcPr>
          <w:p w:rsidR="00327C15" w:rsidRPr="005634E7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касающейся расходных обязательств Ханты-Мансийского района, а также муниципальных программ</w:t>
            </w:r>
          </w:p>
        </w:tc>
        <w:tc>
          <w:tcPr>
            <w:tcW w:w="2268" w:type="dxa"/>
            <w:vAlign w:val="center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8789" w:type="dxa"/>
          </w:tcPr>
          <w:p w:rsidR="00327C15" w:rsidRPr="005634E7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бюджета Ханты-Мансийского района на 2020 год и плановый период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и 2022 годов</w:t>
            </w:r>
          </w:p>
        </w:tc>
        <w:tc>
          <w:tcPr>
            <w:tcW w:w="2268" w:type="dxa"/>
            <w:vAlign w:val="center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327C15" w:rsidRPr="005634E7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97532" w:rsidRPr="00C30C74" w:rsidTr="00397532">
        <w:tc>
          <w:tcPr>
            <w:tcW w:w="852" w:type="dxa"/>
          </w:tcPr>
          <w:p w:rsidR="00397532" w:rsidRPr="00397532" w:rsidRDefault="003975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8789" w:type="dxa"/>
          </w:tcPr>
          <w:p w:rsidR="00397532" w:rsidRPr="005634E7" w:rsidRDefault="00397532" w:rsidP="003E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«Соблюдение</w:t>
            </w:r>
            <w:r w:rsidRPr="000A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утверждения и целевого расходовани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бюджетных средств муниципальных</w:t>
            </w:r>
            <w:r w:rsidRPr="000A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Pr="008F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proofErr w:type="gramStart"/>
            <w:r w:rsidRPr="008F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F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8F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на 2019 – 2022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«Развитие гражданского общества Ханты-Мансийского района на 2019-2022 годы», портфель проектов «Образование», исследуемый период – 2020 год  (по состоянию на 30.04.2020)</w:t>
            </w:r>
          </w:p>
        </w:tc>
        <w:tc>
          <w:tcPr>
            <w:tcW w:w="2268" w:type="dxa"/>
            <w:vAlign w:val="center"/>
          </w:tcPr>
          <w:p w:rsidR="003E40D1" w:rsidRDefault="003E40D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D1" w:rsidRDefault="003E40D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32" w:rsidRPr="003E40D1" w:rsidRDefault="003E40D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E40D1" w:rsidRDefault="003E40D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32" w:rsidRPr="005634E7" w:rsidRDefault="003E40D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97532" w:rsidRPr="00C30C74" w:rsidTr="00397532">
        <w:tc>
          <w:tcPr>
            <w:tcW w:w="852" w:type="dxa"/>
          </w:tcPr>
          <w:p w:rsidR="00397532" w:rsidRPr="00397532" w:rsidRDefault="003975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789" w:type="dxa"/>
          </w:tcPr>
          <w:p w:rsidR="00397532" w:rsidRPr="005634E7" w:rsidRDefault="008A6569" w:rsidP="008A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«Соблюдение</w:t>
            </w:r>
            <w:r w:rsidRPr="000A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утверждения и целевого расходования бюджетных средств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малого и среднего предпринимательства на территории Ханты-Мансийского района                       на 2019-2022 годы», портфель проектов «Малое и среднее предпринимательство и поддержка индивидуальной предпринимательской инициативы» </w:t>
            </w:r>
            <w:r w:rsidRPr="00F7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исследуемый период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7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состоянию на 30.04.2020)</w:t>
            </w:r>
          </w:p>
        </w:tc>
        <w:tc>
          <w:tcPr>
            <w:tcW w:w="2268" w:type="dxa"/>
            <w:vAlign w:val="center"/>
          </w:tcPr>
          <w:p w:rsidR="00397532" w:rsidRPr="005634E7" w:rsidRDefault="008A6569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8A6569" w:rsidRDefault="008A6569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32" w:rsidRPr="005634E7" w:rsidRDefault="008A6569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97532" w:rsidRPr="00C30C74" w:rsidTr="00397532">
        <w:tc>
          <w:tcPr>
            <w:tcW w:w="852" w:type="dxa"/>
          </w:tcPr>
          <w:p w:rsidR="00397532" w:rsidRDefault="003975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8789" w:type="dxa"/>
          </w:tcPr>
          <w:p w:rsidR="00397532" w:rsidRPr="005634E7" w:rsidRDefault="0061333B" w:rsidP="00613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«Соблюдение</w:t>
            </w:r>
            <w:r w:rsidRPr="000A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утверждения и целевого расходования бюджетных средств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программ «Подготовка перспективных территорий для развития жилищного строительства Ханты-Мансийского района на 2019-2022 годы» и «Развитие и модернизация жилищно-коммунального комплекса и повышение энергетической эффективности в Ханты-Мансийском районе на 2019-2024 годы», портфель проектов «Жилье и городская среда», исследуемый период – 2020 год (по состоянию на 30.04.2020)</w:t>
            </w:r>
            <w:proofErr w:type="gramEnd"/>
          </w:p>
        </w:tc>
        <w:tc>
          <w:tcPr>
            <w:tcW w:w="2268" w:type="dxa"/>
            <w:vAlign w:val="center"/>
          </w:tcPr>
          <w:p w:rsidR="00397532" w:rsidRPr="005634E7" w:rsidRDefault="0061333B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61333B" w:rsidRDefault="0061333B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3B" w:rsidRDefault="0061333B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32" w:rsidRPr="005634E7" w:rsidRDefault="0061333B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97532" w:rsidRPr="00C30C74" w:rsidTr="00397532">
        <w:tc>
          <w:tcPr>
            <w:tcW w:w="852" w:type="dxa"/>
          </w:tcPr>
          <w:p w:rsidR="00397532" w:rsidRDefault="003975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8789" w:type="dxa"/>
          </w:tcPr>
          <w:p w:rsidR="00397532" w:rsidRPr="005634E7" w:rsidRDefault="00AF3DAD" w:rsidP="00AF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«Соблюдение порядка утверждения и целевого расходования бюджетных средств </w:t>
            </w:r>
            <w:r w:rsidRPr="002C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2C1629">
              <w:rPr>
                <w:rFonts w:ascii="Times New Roman" w:hAnsi="Times New Roman"/>
                <w:sz w:val="28"/>
                <w:szCs w:val="28"/>
              </w:rPr>
              <w:t xml:space="preserve"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реализации </w:t>
            </w:r>
            <w:r w:rsidRPr="002C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C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мероприятий, направленных </w:t>
            </w:r>
            <w:r w:rsidRPr="002C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России»; «Организация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проведение мероприятий, направленных на развитие межкультурных коммуникаций и профилактику экстремизма в молодежной среде», исследуемый период – первое полугодие 2020 года</w:t>
            </w:r>
          </w:p>
        </w:tc>
        <w:tc>
          <w:tcPr>
            <w:tcW w:w="2268" w:type="dxa"/>
            <w:vAlign w:val="center"/>
          </w:tcPr>
          <w:p w:rsidR="00EB3681" w:rsidRDefault="00EB368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81" w:rsidRDefault="00EB368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32" w:rsidRPr="005634E7" w:rsidRDefault="00EB368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EB3681" w:rsidRDefault="00EB368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81" w:rsidRDefault="00EB368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81" w:rsidRDefault="00EB368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32" w:rsidRPr="005634E7" w:rsidRDefault="00EB368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97532" w:rsidRPr="00C30C74" w:rsidTr="00397532">
        <w:tc>
          <w:tcPr>
            <w:tcW w:w="852" w:type="dxa"/>
          </w:tcPr>
          <w:p w:rsidR="00397532" w:rsidRDefault="003975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8789" w:type="dxa"/>
          </w:tcPr>
          <w:p w:rsidR="00397532" w:rsidRPr="005634E7" w:rsidRDefault="00EC23BD" w:rsidP="00EC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«Соблюдение порядка утверждения и целевого расходования бюджетных средств </w:t>
            </w:r>
            <w:r w:rsidRPr="00040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040CB2">
              <w:rPr>
                <w:rFonts w:ascii="Times New Roman" w:eastAsia="Times New Roman" w:hAnsi="Times New Roman"/>
                <w:sz w:val="28"/>
                <w:szCs w:val="28"/>
              </w:rPr>
              <w:t>«Профилактика правонарушений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40CB2">
              <w:rPr>
                <w:rFonts w:ascii="Times New Roman" w:eastAsia="Times New Roman" w:hAnsi="Times New Roman"/>
                <w:sz w:val="28"/>
                <w:szCs w:val="28"/>
              </w:rPr>
              <w:t>в сфере обеспечения общественной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234A"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безопасности </w:t>
            </w:r>
            <w:proofErr w:type="gramStart"/>
            <w:r w:rsidRPr="0077234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7723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234A">
              <w:rPr>
                <w:rFonts w:ascii="Times New Roman" w:eastAsia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77234A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районе 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234A">
              <w:rPr>
                <w:rFonts w:ascii="Times New Roman" w:eastAsia="Times New Roman" w:hAnsi="Times New Roman"/>
                <w:sz w:val="28"/>
                <w:szCs w:val="28"/>
              </w:rPr>
              <w:t>2019– 2022 годы»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части реализации </w:t>
            </w:r>
            <w:r w:rsidRPr="00040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«</w:t>
            </w:r>
            <w:r w:rsidRPr="00040CB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районных, региональных слетах, конкурсах </w:t>
            </w:r>
            <w:r w:rsidRPr="0004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юных инспекторов дорожного движения</w:t>
            </w:r>
            <w:r w:rsidRPr="00040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D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исследуемый период </w:t>
            </w:r>
            <w:r w:rsidRPr="0087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первое полугодие 2020 года</w:t>
            </w:r>
          </w:p>
        </w:tc>
        <w:tc>
          <w:tcPr>
            <w:tcW w:w="2268" w:type="dxa"/>
            <w:vAlign w:val="center"/>
          </w:tcPr>
          <w:p w:rsidR="00397532" w:rsidRPr="005634E7" w:rsidRDefault="00EC23BD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EC23BD" w:rsidRDefault="00EC23BD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32" w:rsidRPr="005634E7" w:rsidRDefault="00EC23BD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97532" w:rsidRPr="00C30C74" w:rsidTr="00397532">
        <w:tc>
          <w:tcPr>
            <w:tcW w:w="852" w:type="dxa"/>
          </w:tcPr>
          <w:p w:rsidR="00397532" w:rsidRDefault="003975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8789" w:type="dxa"/>
          </w:tcPr>
          <w:p w:rsidR="00397532" w:rsidRPr="005634E7" w:rsidRDefault="00EC23BD" w:rsidP="00EC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</w:t>
            </w:r>
            <w:r w:rsidRPr="001D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елевого расходования 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выделенных                  на противодействие распространению коронавирусной инфекции, а также на социальную поддержку граждан в условиях функционирования режима повышенной готовности», исследуемый период </w:t>
            </w:r>
            <w:r w:rsidR="00F7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состоянию на 01.06.2020 года)</w:t>
            </w:r>
            <w:r w:rsidRPr="001D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</w:t>
            </w:r>
            <w:r w:rsidRPr="001D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елевого расходования 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выделенных на противодействие распространению коронавирусной инфекции, а также на социальную поддержку граждан в условиях функционирования режима повышенной готовности», исследуемый период </w:t>
            </w:r>
            <w:r w:rsidR="00F7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состоянию на 01.06.2020 года)</w:t>
            </w:r>
          </w:p>
        </w:tc>
        <w:tc>
          <w:tcPr>
            <w:tcW w:w="2268" w:type="dxa"/>
            <w:vAlign w:val="center"/>
          </w:tcPr>
          <w:p w:rsidR="00397532" w:rsidRPr="005634E7" w:rsidRDefault="00EC23BD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EC23BD" w:rsidRDefault="00EC23BD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D" w:rsidRDefault="00EC23BD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BD" w:rsidRDefault="00EC23BD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32" w:rsidRPr="005634E7" w:rsidRDefault="00EC23BD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27C15" w:rsidRPr="00C30C74" w:rsidTr="00397532">
        <w:tc>
          <w:tcPr>
            <w:tcW w:w="15028" w:type="dxa"/>
            <w:gridSpan w:val="4"/>
            <w:shd w:val="clear" w:color="auto" w:fill="auto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327C15" w:rsidRPr="00C30C74" w:rsidTr="00397532">
        <w:trPr>
          <w:trHeight w:val="1270"/>
        </w:trPr>
        <w:tc>
          <w:tcPr>
            <w:tcW w:w="852" w:type="dxa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327C15" w:rsidRPr="00FF0704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ежеквартальной информации о деятельности контрольно-счетной палаты Ханты-Мансийского района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27C15" w:rsidRPr="00C30C74" w:rsidTr="00397532">
        <w:trPr>
          <w:trHeight w:val="1270"/>
        </w:trPr>
        <w:tc>
          <w:tcPr>
            <w:tcW w:w="852" w:type="dxa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  <w:shd w:val="clear" w:color="auto" w:fill="auto"/>
          </w:tcPr>
          <w:p w:rsidR="00327C15" w:rsidRPr="00FF0704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789" w:type="dxa"/>
            <w:shd w:val="clear" w:color="auto" w:fill="auto"/>
          </w:tcPr>
          <w:p w:rsidR="00327C15" w:rsidRPr="00FF0704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                       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внесенных представлениях и предписаниях, а также о принятых                    по ним решениях и мерах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8789" w:type="dxa"/>
            <w:shd w:val="clear" w:color="auto" w:fill="auto"/>
          </w:tcPr>
          <w:p w:rsidR="00327C15" w:rsidRPr="00FF0704" w:rsidRDefault="00327C15" w:rsidP="00B42C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отчета о деятельности контрольно-счетной палаты Ханты-Мансийского района за 2019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7C15" w:rsidRPr="00FF070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27C15" w:rsidRPr="00C30C74" w:rsidTr="00397532">
        <w:tc>
          <w:tcPr>
            <w:tcW w:w="15028" w:type="dxa"/>
            <w:gridSpan w:val="4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внесении изменений в план работы контрольно-счетной палаты Ханты-Мансийского района на 2020 год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контрольно-счетной палаты Ханты-Мансийского района на 2021 год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3119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27C15" w:rsidRPr="00C30C74" w:rsidTr="00397532">
        <w:tc>
          <w:tcPr>
            <w:tcW w:w="15028" w:type="dxa"/>
            <w:gridSpan w:val="4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обеспечению деятельности 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85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иных документов, 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27C15" w:rsidRPr="0038504B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327C15" w:rsidRPr="0038504B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27C15" w:rsidRPr="0038504B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327C15" w:rsidRPr="0038504B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327C15" w:rsidRPr="00C30C74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327C15" w:rsidRPr="0038504B" w:rsidTr="00397532">
        <w:tc>
          <w:tcPr>
            <w:tcW w:w="15028" w:type="dxa"/>
            <w:gridSpan w:val="4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327C15" w:rsidRPr="0038504B" w:rsidTr="00397532">
        <w:trPr>
          <w:trHeight w:val="1929"/>
        </w:trPr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группах; координационных и совещательных органов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О.А., должностные лица контрольно-счетной палаты в соответствии с поручениями председателя</w:t>
            </w:r>
          </w:p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15" w:rsidRPr="0038504B" w:rsidTr="00397532">
        <w:tc>
          <w:tcPr>
            <w:tcW w:w="852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/>
                <w:sz w:val="28"/>
                <w:szCs w:val="28"/>
              </w:rPr>
              <w:t>Взаимодействие с аппаратом Думы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</w:tbl>
    <w:p w:rsidR="00327C15" w:rsidRPr="00C30C74" w:rsidRDefault="00327C15" w:rsidP="00327C15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27C15" w:rsidRPr="00C30C74" w:rsidRDefault="00327C15" w:rsidP="00327C15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27C15" w:rsidRPr="00C30C74" w:rsidRDefault="00327C15" w:rsidP="00327C1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7C15" w:rsidRPr="00385314" w:rsidRDefault="00327C15" w:rsidP="00327C1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27C15" w:rsidRPr="00503585" w:rsidRDefault="00327C15" w:rsidP="00327C1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327C15" w:rsidRPr="00503585" w:rsidRDefault="00327C15" w:rsidP="00327C1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327C15" w:rsidRPr="00385314" w:rsidRDefault="00327C15" w:rsidP="00327C1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27.12.2019  № 46</w:t>
      </w:r>
    </w:p>
    <w:p w:rsidR="00327C15" w:rsidRPr="0038504B" w:rsidRDefault="00327C15" w:rsidP="003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8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385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C15" w:rsidRPr="0038504B" w:rsidRDefault="00327C15" w:rsidP="003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327C15" w:rsidRPr="0038504B" w:rsidRDefault="00327C15" w:rsidP="003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>(аудит в сфере закупок)</w:t>
      </w:r>
    </w:p>
    <w:p w:rsidR="00327C15" w:rsidRPr="0038504B" w:rsidRDefault="00327C15" w:rsidP="003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>на первое полугодие 2020 год</w:t>
      </w:r>
    </w:p>
    <w:p w:rsidR="00327C15" w:rsidRPr="0038504B" w:rsidRDefault="00327C15" w:rsidP="003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327C15" w:rsidRPr="0038504B" w:rsidTr="00B42C51">
        <w:tc>
          <w:tcPr>
            <w:tcW w:w="709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327C15" w:rsidRPr="0038504B" w:rsidTr="00B42C51">
        <w:tc>
          <w:tcPr>
            <w:tcW w:w="14885" w:type="dxa"/>
            <w:gridSpan w:val="4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327C15" w:rsidRPr="0038504B" w:rsidTr="00B42C51">
        <w:tc>
          <w:tcPr>
            <w:tcW w:w="709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38504B">
              <w:rPr>
                <w:color w:val="auto"/>
                <w:sz w:val="28"/>
                <w:szCs w:val="28"/>
              </w:rPr>
              <w:t>Аудит в сфере закупок: муниципальное образование «Сельское поселение Кедровый», исследуемый период 2019 год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C30C74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</w:tcPr>
          <w:p w:rsidR="00327C15" w:rsidRPr="00C30C74" w:rsidRDefault="00327C15" w:rsidP="00B42C5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Аудит в сфере закупок: муниципальное казенное общеобразовательное учреждение Ханты-Мансийского района «Средняя общеобразовательная школа п.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Выкатной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», исследуемый период </w:t>
            </w:r>
            <w:r w:rsidRPr="00651569">
              <w:rPr>
                <w:rFonts w:eastAsia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327C15" w:rsidRPr="00C30C74" w:rsidTr="00B42C51">
        <w:tc>
          <w:tcPr>
            <w:tcW w:w="14885" w:type="dxa"/>
            <w:gridSpan w:val="4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 Ханты-Мансийского района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5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ежеквартальной информации о деятельности контрольно-счетной палаты Ханты-Мансийского района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327C15" w:rsidRPr="0038504B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38504B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отчета о деятельности контрольно-счетной палаты Ханты-Мансийского района за 2019 год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в том числе о проведенных контрольных мероприятиях, о выявленных при их проведении нарушениях, о внесенных представлениях и предписаниях, а также о принятых мерах по ним в Единой информационной системе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327C15" w:rsidRPr="00C30C74" w:rsidTr="00B42C51">
        <w:tc>
          <w:tcPr>
            <w:tcW w:w="14885" w:type="dxa"/>
            <w:gridSpan w:val="4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внесении изменений в план работы контрольно-счетной палаты Ханты-Мансийского района на 2020 год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контрольно-счетной палаты Ханты-Мансийского района на 2021 год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327C15" w:rsidRPr="00C30C74" w:rsidTr="00B42C51">
        <w:tc>
          <w:tcPr>
            <w:tcW w:w="14885" w:type="dxa"/>
            <w:gridSpan w:val="4"/>
          </w:tcPr>
          <w:p w:rsidR="00327C15" w:rsidRPr="00503585" w:rsidRDefault="007B29B4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27C15"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327C15"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обеспечению деятельности 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7B29B4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7B29B4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иных документов, 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7B29B4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7B29B4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7B29B4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7B29B4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7B29B4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7B29B4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327C15" w:rsidRPr="00C30C74" w:rsidTr="00B42C51">
        <w:tc>
          <w:tcPr>
            <w:tcW w:w="14885" w:type="dxa"/>
            <w:gridSpan w:val="4"/>
          </w:tcPr>
          <w:p w:rsidR="00327C15" w:rsidRPr="00503585" w:rsidRDefault="00327C15" w:rsidP="007B2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327C15" w:rsidRPr="00C30C74" w:rsidTr="00B42C51">
        <w:tc>
          <w:tcPr>
            <w:tcW w:w="709" w:type="dxa"/>
          </w:tcPr>
          <w:p w:rsidR="00327C15" w:rsidRPr="00503585" w:rsidRDefault="007B29B4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группах; координационных и совещательных органов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 должностные лица контрольно-счетной палаты в соответствии с поручениями председателя</w:t>
            </w:r>
          </w:p>
        </w:tc>
      </w:tr>
      <w:tr w:rsidR="00327C15" w:rsidRPr="00AB4125" w:rsidTr="00B42C51">
        <w:tc>
          <w:tcPr>
            <w:tcW w:w="709" w:type="dxa"/>
          </w:tcPr>
          <w:p w:rsidR="00327C15" w:rsidRPr="00503585" w:rsidRDefault="007B29B4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27C15" w:rsidRPr="0050358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</w:tcPr>
          <w:p w:rsidR="00327C15" w:rsidRPr="00503585" w:rsidRDefault="00327C15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/>
                <w:sz w:val="28"/>
                <w:szCs w:val="28"/>
              </w:rPr>
              <w:t xml:space="preserve">Взаимодействие с аппаратом Думы Ханты-Мансийского района, иными органами местного самоуправления муниципального образования, территориальными органами Федерального казначейства, </w:t>
            </w:r>
            <w:r w:rsidRPr="00503585">
              <w:rPr>
                <w:rFonts w:ascii="Times New Roman" w:hAnsi="Times New Roman"/>
                <w:sz w:val="28"/>
                <w:szCs w:val="28"/>
              </w:rPr>
              <w:lastRenderedPageBreak/>
              <w:t>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327C15" w:rsidRPr="00503585" w:rsidRDefault="00327C15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 Ханты-Мансийского района</w:t>
            </w:r>
          </w:p>
        </w:tc>
      </w:tr>
    </w:tbl>
    <w:p w:rsidR="00327C15" w:rsidRDefault="00327C15" w:rsidP="00327C15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7C15" w:rsidRPr="00385314" w:rsidRDefault="00327C15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385314" w:rsidRDefault="00997432" w:rsidP="0099743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385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97432" w:rsidRPr="00503585" w:rsidRDefault="00997432" w:rsidP="0099743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997432" w:rsidRPr="00503585" w:rsidRDefault="00997432" w:rsidP="0099743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97432" w:rsidRPr="00997432" w:rsidRDefault="00997432" w:rsidP="0099743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313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53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31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3853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385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97432" w:rsidRPr="0038504B" w:rsidRDefault="00997432" w:rsidP="00997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8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385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432" w:rsidRPr="0038504B" w:rsidRDefault="00997432" w:rsidP="00997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997432" w:rsidRPr="0038504B" w:rsidRDefault="00997432" w:rsidP="00997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>(аудит в сфере закупок)</w:t>
      </w:r>
    </w:p>
    <w:p w:rsidR="00997432" w:rsidRPr="0038504B" w:rsidRDefault="00997432" w:rsidP="00997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второе</w:t>
      </w:r>
      <w:r w:rsidRPr="0038504B">
        <w:rPr>
          <w:rFonts w:ascii="Times New Roman" w:hAnsi="Times New Roman" w:cs="Times New Roman"/>
          <w:b/>
          <w:sz w:val="28"/>
          <w:szCs w:val="28"/>
        </w:rPr>
        <w:t xml:space="preserve"> полугодие 2020 год</w:t>
      </w:r>
    </w:p>
    <w:p w:rsidR="00997432" w:rsidRPr="0038504B" w:rsidRDefault="00997432" w:rsidP="00997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997432" w:rsidRPr="0038504B" w:rsidTr="00B42C51">
        <w:tc>
          <w:tcPr>
            <w:tcW w:w="709" w:type="dxa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997432" w:rsidRPr="0038504B" w:rsidTr="00B42C51">
        <w:tc>
          <w:tcPr>
            <w:tcW w:w="14885" w:type="dxa"/>
            <w:gridSpan w:val="4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C30C74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2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997432" w:rsidRPr="00C30C74" w:rsidRDefault="00997432" w:rsidP="0042384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Аудит в сфере закупок: муниципальное казенное общеобразовательное учреждение Ханты-Мансийского района «Средняя общеобразовательная школа </w:t>
            </w:r>
            <w:r w:rsidR="00E3009B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E3009B">
              <w:rPr>
                <w:rFonts w:eastAsia="Times New Roman"/>
                <w:sz w:val="28"/>
                <w:szCs w:val="28"/>
                <w:lang w:eastAsia="ru-RU"/>
              </w:rPr>
              <w:t>Елизарово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», исследуемый период </w:t>
            </w:r>
            <w:r w:rsidRPr="00651569">
              <w:rPr>
                <w:rFonts w:eastAsia="Times New Roman"/>
                <w:sz w:val="28"/>
                <w:szCs w:val="28"/>
                <w:lang w:eastAsia="ru-RU"/>
              </w:rPr>
              <w:t xml:space="preserve">             </w:t>
            </w:r>
            <w:r w:rsidR="00423841">
              <w:rPr>
                <w:rFonts w:eastAsia="Times New Roman"/>
                <w:sz w:val="28"/>
                <w:szCs w:val="28"/>
                <w:lang w:eastAsia="ru-RU"/>
              </w:rPr>
              <w:t>2019-2020 годы</w:t>
            </w:r>
          </w:p>
        </w:tc>
        <w:tc>
          <w:tcPr>
            <w:tcW w:w="2268" w:type="dxa"/>
            <w:vAlign w:val="center"/>
          </w:tcPr>
          <w:p w:rsidR="00997432" w:rsidRPr="00503585" w:rsidRDefault="008535B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  <w:r w:rsidR="00997432"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F700DF" w:rsidRPr="00C30C74" w:rsidTr="00B42C51">
        <w:tc>
          <w:tcPr>
            <w:tcW w:w="709" w:type="dxa"/>
          </w:tcPr>
          <w:p w:rsidR="00F700DF" w:rsidRPr="0038504B" w:rsidRDefault="00F700DF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</w:tcPr>
          <w:p w:rsidR="00F700DF" w:rsidRDefault="008535B1" w:rsidP="00423841">
            <w:pPr>
              <w:pStyle w:val="Default"/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Аудит в сфере закупок: муниципальное казенное дошкольное образовательное учреждение Ханты-Мансийского района «Детский сад «Улыбка»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рки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», исследуемый период 2019-2020 годы</w:t>
            </w:r>
          </w:p>
        </w:tc>
        <w:tc>
          <w:tcPr>
            <w:tcW w:w="2268" w:type="dxa"/>
            <w:vAlign w:val="center"/>
          </w:tcPr>
          <w:p w:rsidR="00F700DF" w:rsidRPr="008535B1" w:rsidRDefault="008535B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  <w:vAlign w:val="center"/>
          </w:tcPr>
          <w:p w:rsidR="00F700DF" w:rsidRPr="00503585" w:rsidRDefault="008535B1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997432" w:rsidRPr="00C30C74" w:rsidTr="00B42C51">
        <w:tc>
          <w:tcPr>
            <w:tcW w:w="14885" w:type="dxa"/>
            <w:gridSpan w:val="4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 Ханты-Мансийского района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5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997432" w:rsidRPr="0038504B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ежеквартальной информации о деятельности контрольно-счетной палаты Ханты-Мансийского района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vAlign w:val="center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997432" w:rsidRPr="0038504B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главе Ханты-Мансийского района, председателю Думы Ханты-Мансийского района  информации о проведенном контрольном мероприятии, о выявленных нарушениях, о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  <w:vAlign w:val="center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38504B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отчета о деятельности контрольно-счетной палаты Ханты-Мансийского района за 2019 год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в том числе о проведенных контрольных мероприятиях, о выявленных при их проведении нарушениях, о внесенных представлениях и предписаниях, а также о принятых мерах по ним в Единой информационной системе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997432" w:rsidRPr="00C30C74" w:rsidTr="00B42C51">
        <w:tc>
          <w:tcPr>
            <w:tcW w:w="14885" w:type="dxa"/>
            <w:gridSpan w:val="4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внесении изменений в план работы контрольно-счетной палаты Ханты-Мансийского района на 2020 год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контрольно-счетной палаты Ханты-Мансийского района на 2021 год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997432" w:rsidRPr="00C30C74" w:rsidTr="00B42C51">
        <w:tc>
          <w:tcPr>
            <w:tcW w:w="14885" w:type="dxa"/>
            <w:gridSpan w:val="4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обеспечению деятельности 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иных документов, 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997432" w:rsidRPr="00C30C74" w:rsidTr="00B42C51">
        <w:tc>
          <w:tcPr>
            <w:tcW w:w="14885" w:type="dxa"/>
            <w:gridSpan w:val="4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997432" w:rsidRPr="00C30C74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группах; координационных и совещательных органов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 должностные лица контрольно-счетной палаты в соответствии с поручениями председателя</w:t>
            </w:r>
          </w:p>
        </w:tc>
      </w:tr>
      <w:tr w:rsidR="00997432" w:rsidRPr="00AB4125" w:rsidTr="00B42C51">
        <w:tc>
          <w:tcPr>
            <w:tcW w:w="709" w:type="dxa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</w:tcPr>
          <w:p w:rsidR="00997432" w:rsidRPr="00503585" w:rsidRDefault="00997432" w:rsidP="00B4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/>
                <w:sz w:val="28"/>
                <w:szCs w:val="28"/>
              </w:rPr>
              <w:t xml:space="preserve">Взаимодействие с аппаратом Думы Ханты-Мансийского района, иными органами местного самоуправления муниципального </w:t>
            </w:r>
            <w:r w:rsidRPr="0050358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997432" w:rsidRPr="00503585" w:rsidRDefault="00997432" w:rsidP="00B4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контрольно-счетной палаты Ханты-Мансийского района</w:t>
            </w:r>
          </w:p>
        </w:tc>
      </w:tr>
    </w:tbl>
    <w:p w:rsidR="00997432" w:rsidRDefault="00997432" w:rsidP="00997432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7432" w:rsidRDefault="00997432" w:rsidP="0099743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32" w:rsidRPr="00997432" w:rsidRDefault="00997432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7432" w:rsidRPr="00997432" w:rsidSect="002B6BD0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A7E90"/>
    <w:rsid w:val="000B6AAE"/>
    <w:rsid w:val="000B7C85"/>
    <w:rsid w:val="000C55C7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448B"/>
    <w:rsid w:val="001D7CE4"/>
    <w:rsid w:val="001F20C0"/>
    <w:rsid w:val="002029C9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0F53"/>
    <w:rsid w:val="002720C7"/>
    <w:rsid w:val="00280374"/>
    <w:rsid w:val="00280A05"/>
    <w:rsid w:val="00286F62"/>
    <w:rsid w:val="00290FF3"/>
    <w:rsid w:val="00295AE0"/>
    <w:rsid w:val="002A62E7"/>
    <w:rsid w:val="002B6BD0"/>
    <w:rsid w:val="002C0AFE"/>
    <w:rsid w:val="002C1629"/>
    <w:rsid w:val="002C20D0"/>
    <w:rsid w:val="002C6C0A"/>
    <w:rsid w:val="002D1F5D"/>
    <w:rsid w:val="002D4214"/>
    <w:rsid w:val="002D6E3A"/>
    <w:rsid w:val="002E5C3C"/>
    <w:rsid w:val="002F7299"/>
    <w:rsid w:val="00300503"/>
    <w:rsid w:val="00327C15"/>
    <w:rsid w:val="00332866"/>
    <w:rsid w:val="00334A13"/>
    <w:rsid w:val="00361B4D"/>
    <w:rsid w:val="00363464"/>
    <w:rsid w:val="003732A0"/>
    <w:rsid w:val="00382491"/>
    <w:rsid w:val="00385314"/>
    <w:rsid w:val="00397532"/>
    <w:rsid w:val="003A47BF"/>
    <w:rsid w:val="003B0FB5"/>
    <w:rsid w:val="003C1F42"/>
    <w:rsid w:val="003C542A"/>
    <w:rsid w:val="003D0ABC"/>
    <w:rsid w:val="003D18B8"/>
    <w:rsid w:val="003E1ACE"/>
    <w:rsid w:val="003E40D1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3841"/>
    <w:rsid w:val="00427038"/>
    <w:rsid w:val="00431DBB"/>
    <w:rsid w:val="00437375"/>
    <w:rsid w:val="00444852"/>
    <w:rsid w:val="004515E7"/>
    <w:rsid w:val="0045702B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174A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33B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2A00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2F93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29B4"/>
    <w:rsid w:val="007B7ABA"/>
    <w:rsid w:val="007C1046"/>
    <w:rsid w:val="007C243B"/>
    <w:rsid w:val="007C710B"/>
    <w:rsid w:val="007D7C73"/>
    <w:rsid w:val="008019F4"/>
    <w:rsid w:val="00802F2F"/>
    <w:rsid w:val="00803F5F"/>
    <w:rsid w:val="00814A34"/>
    <w:rsid w:val="008266D1"/>
    <w:rsid w:val="00841F5D"/>
    <w:rsid w:val="008535B1"/>
    <w:rsid w:val="00855F24"/>
    <w:rsid w:val="0086106C"/>
    <w:rsid w:val="008639D7"/>
    <w:rsid w:val="00871E52"/>
    <w:rsid w:val="00896B35"/>
    <w:rsid w:val="008A2029"/>
    <w:rsid w:val="008A58BE"/>
    <w:rsid w:val="008A6569"/>
    <w:rsid w:val="008B0EEA"/>
    <w:rsid w:val="008B1C35"/>
    <w:rsid w:val="008F5088"/>
    <w:rsid w:val="008F520E"/>
    <w:rsid w:val="0090625A"/>
    <w:rsid w:val="00907773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3A17"/>
    <w:rsid w:val="00965AB0"/>
    <w:rsid w:val="00965E2C"/>
    <w:rsid w:val="009745E0"/>
    <w:rsid w:val="009807DB"/>
    <w:rsid w:val="0098284B"/>
    <w:rsid w:val="00990878"/>
    <w:rsid w:val="00993894"/>
    <w:rsid w:val="00995A2D"/>
    <w:rsid w:val="00997432"/>
    <w:rsid w:val="009B0F24"/>
    <w:rsid w:val="009B371D"/>
    <w:rsid w:val="009C6C6C"/>
    <w:rsid w:val="009D3F88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0162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3DAD"/>
    <w:rsid w:val="00AF654A"/>
    <w:rsid w:val="00B039D9"/>
    <w:rsid w:val="00B04D5F"/>
    <w:rsid w:val="00B177CA"/>
    <w:rsid w:val="00B232EC"/>
    <w:rsid w:val="00B31A6D"/>
    <w:rsid w:val="00B42BC8"/>
    <w:rsid w:val="00B42C51"/>
    <w:rsid w:val="00B43131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D69E0"/>
    <w:rsid w:val="00BF16CD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A7821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93893"/>
    <w:rsid w:val="00DA047B"/>
    <w:rsid w:val="00DA0E6B"/>
    <w:rsid w:val="00DA0FD4"/>
    <w:rsid w:val="00DB08A2"/>
    <w:rsid w:val="00DB7E32"/>
    <w:rsid w:val="00DD0A80"/>
    <w:rsid w:val="00DD71E7"/>
    <w:rsid w:val="00DE09F7"/>
    <w:rsid w:val="00DE55FB"/>
    <w:rsid w:val="00DF4F4A"/>
    <w:rsid w:val="00E00E6D"/>
    <w:rsid w:val="00E11881"/>
    <w:rsid w:val="00E120C1"/>
    <w:rsid w:val="00E123A0"/>
    <w:rsid w:val="00E13230"/>
    <w:rsid w:val="00E1371E"/>
    <w:rsid w:val="00E241EE"/>
    <w:rsid w:val="00E265BC"/>
    <w:rsid w:val="00E27BA7"/>
    <w:rsid w:val="00E3009B"/>
    <w:rsid w:val="00E31C0C"/>
    <w:rsid w:val="00E3293F"/>
    <w:rsid w:val="00E3668E"/>
    <w:rsid w:val="00E43A17"/>
    <w:rsid w:val="00E46808"/>
    <w:rsid w:val="00E471CA"/>
    <w:rsid w:val="00E50080"/>
    <w:rsid w:val="00E645F2"/>
    <w:rsid w:val="00E71DCB"/>
    <w:rsid w:val="00E725BE"/>
    <w:rsid w:val="00E72FD5"/>
    <w:rsid w:val="00E77446"/>
    <w:rsid w:val="00E81C4B"/>
    <w:rsid w:val="00E84158"/>
    <w:rsid w:val="00E8668A"/>
    <w:rsid w:val="00EA1392"/>
    <w:rsid w:val="00EA196D"/>
    <w:rsid w:val="00EA3696"/>
    <w:rsid w:val="00EA3A90"/>
    <w:rsid w:val="00EA74E7"/>
    <w:rsid w:val="00EA7B0F"/>
    <w:rsid w:val="00EB3681"/>
    <w:rsid w:val="00EB74A8"/>
    <w:rsid w:val="00EC23BD"/>
    <w:rsid w:val="00EE14ED"/>
    <w:rsid w:val="00EE5AF7"/>
    <w:rsid w:val="00EE7A31"/>
    <w:rsid w:val="00EF04B6"/>
    <w:rsid w:val="00F14938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00DF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B8CC-BF99-4982-8456-0096810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17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Лихова Т.С.</cp:lastModifiedBy>
  <cp:revision>357</cp:revision>
  <cp:lastPrinted>2019-09-25T11:34:00Z</cp:lastPrinted>
  <dcterms:created xsi:type="dcterms:W3CDTF">2012-05-25T05:51:00Z</dcterms:created>
  <dcterms:modified xsi:type="dcterms:W3CDTF">2020-09-08T09:43:00Z</dcterms:modified>
</cp:coreProperties>
</file>